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079" w:rsidRPr="00A87AB4" w:rsidRDefault="00A87AB4" w:rsidP="00A87A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B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Программированное обучение</w:t>
      </w:r>
      <w:r w:rsidRPr="00A87AB4">
        <w:rPr>
          <w:rFonts w:ascii="Times New Roman" w:hAnsi="Times New Roman" w:cs="Times New Roman"/>
          <w:sz w:val="24"/>
          <w:szCs w:val="24"/>
        </w:rPr>
        <w:t xml:space="preserve"> - это управляемое усвоение программированного учебного материала с помощью обучающего устройства (программированного учебника, электромеханического устройства или компьютера)</w:t>
      </w:r>
    </w:p>
    <w:p w:rsidR="00A87AB4" w:rsidRPr="00A87AB4" w:rsidRDefault="00A87AB4" w:rsidP="00A87A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B4">
        <w:rPr>
          <w:rFonts w:ascii="Times New Roman" w:hAnsi="Times New Roman" w:cs="Times New Roman"/>
          <w:sz w:val="24"/>
          <w:szCs w:val="24"/>
        </w:rPr>
        <w:t xml:space="preserve">По уровню применения: </w:t>
      </w:r>
      <w:proofErr w:type="gramStart"/>
      <w:r w:rsidRPr="00A87AB4">
        <w:rPr>
          <w:rFonts w:ascii="Times New Roman" w:hAnsi="Times New Roman" w:cs="Times New Roman"/>
          <w:i/>
          <w:iCs/>
          <w:sz w:val="24"/>
          <w:szCs w:val="24"/>
        </w:rPr>
        <w:t>общепедагогическая</w:t>
      </w:r>
      <w:proofErr w:type="gramEnd"/>
    </w:p>
    <w:p w:rsidR="00A87AB4" w:rsidRPr="00A87AB4" w:rsidRDefault="00A87AB4" w:rsidP="00A87A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B4">
        <w:rPr>
          <w:rFonts w:ascii="Times New Roman" w:hAnsi="Times New Roman" w:cs="Times New Roman"/>
          <w:sz w:val="24"/>
          <w:szCs w:val="24"/>
        </w:rPr>
        <w:t xml:space="preserve">По философской основе: </w:t>
      </w:r>
      <w:proofErr w:type="gramStart"/>
      <w:r w:rsidRPr="00A87AB4">
        <w:rPr>
          <w:rFonts w:ascii="Times New Roman" w:hAnsi="Times New Roman" w:cs="Times New Roman"/>
          <w:i/>
          <w:iCs/>
          <w:sz w:val="24"/>
          <w:szCs w:val="24"/>
        </w:rPr>
        <w:t>приспосабливающаяся</w:t>
      </w:r>
      <w:proofErr w:type="gramEnd"/>
    </w:p>
    <w:p w:rsidR="00A87AB4" w:rsidRPr="00A87AB4" w:rsidRDefault="00A87AB4" w:rsidP="00A87A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B4">
        <w:rPr>
          <w:rFonts w:ascii="Times New Roman" w:hAnsi="Times New Roman" w:cs="Times New Roman"/>
          <w:sz w:val="24"/>
          <w:szCs w:val="24"/>
        </w:rPr>
        <w:t xml:space="preserve">По основному фактору развития: </w:t>
      </w:r>
      <w:proofErr w:type="spellStart"/>
      <w:r w:rsidRPr="00A87AB4">
        <w:rPr>
          <w:rFonts w:ascii="Times New Roman" w:hAnsi="Times New Roman" w:cs="Times New Roman"/>
          <w:i/>
          <w:iCs/>
          <w:sz w:val="24"/>
          <w:szCs w:val="24"/>
        </w:rPr>
        <w:t>социогенная</w:t>
      </w:r>
      <w:proofErr w:type="spellEnd"/>
      <w:r w:rsidRPr="00A87AB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A87AB4" w:rsidRPr="00A87AB4" w:rsidRDefault="00A87AB4" w:rsidP="00A87A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B4">
        <w:rPr>
          <w:rFonts w:ascii="Times New Roman" w:hAnsi="Times New Roman" w:cs="Times New Roman"/>
          <w:sz w:val="24"/>
          <w:szCs w:val="24"/>
        </w:rPr>
        <w:t xml:space="preserve">По концепции усвоения: </w:t>
      </w:r>
      <w:proofErr w:type="spellStart"/>
      <w:proofErr w:type="gramStart"/>
      <w:r w:rsidRPr="00A87AB4">
        <w:rPr>
          <w:rFonts w:ascii="Times New Roman" w:hAnsi="Times New Roman" w:cs="Times New Roman"/>
          <w:i/>
          <w:iCs/>
          <w:sz w:val="24"/>
          <w:szCs w:val="24"/>
        </w:rPr>
        <w:t>ассоциативно-рефлекторная</w:t>
      </w:r>
      <w:proofErr w:type="gramEnd"/>
      <w:r w:rsidRPr="00A87AB4">
        <w:rPr>
          <w:rFonts w:ascii="Times New Roman" w:hAnsi="Times New Roman" w:cs="Times New Roman"/>
          <w:i/>
          <w:iCs/>
          <w:sz w:val="24"/>
          <w:szCs w:val="24"/>
        </w:rPr>
        <w:t>+бихевиористская</w:t>
      </w:r>
      <w:proofErr w:type="spellEnd"/>
      <w:r w:rsidRPr="00A87AB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A87AB4" w:rsidRPr="00A87AB4" w:rsidRDefault="00A87AB4" w:rsidP="00A87A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B4">
        <w:rPr>
          <w:rFonts w:ascii="Times New Roman" w:hAnsi="Times New Roman" w:cs="Times New Roman"/>
          <w:sz w:val="24"/>
          <w:szCs w:val="24"/>
        </w:rPr>
        <w:t xml:space="preserve">По характеру содержания и структуры: </w:t>
      </w:r>
      <w:proofErr w:type="gramStart"/>
      <w:r w:rsidRPr="00A87AB4">
        <w:rPr>
          <w:rFonts w:ascii="Times New Roman" w:hAnsi="Times New Roman" w:cs="Times New Roman"/>
          <w:i/>
          <w:iCs/>
          <w:sz w:val="24"/>
          <w:szCs w:val="24"/>
        </w:rPr>
        <w:t>проникающая</w:t>
      </w:r>
      <w:proofErr w:type="gramEnd"/>
    </w:p>
    <w:p w:rsidR="00A87AB4" w:rsidRPr="00A87AB4" w:rsidRDefault="00A87AB4" w:rsidP="00A87A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B4">
        <w:rPr>
          <w:rFonts w:ascii="Times New Roman" w:hAnsi="Times New Roman" w:cs="Times New Roman"/>
          <w:sz w:val="24"/>
          <w:szCs w:val="24"/>
        </w:rPr>
        <w:t>По типу управления</w:t>
      </w:r>
      <w:r w:rsidRPr="00A87AB4">
        <w:rPr>
          <w:rFonts w:ascii="Times New Roman" w:hAnsi="Times New Roman" w:cs="Times New Roman"/>
          <w:i/>
          <w:iCs/>
          <w:sz w:val="24"/>
          <w:szCs w:val="24"/>
        </w:rPr>
        <w:t>: программная</w:t>
      </w:r>
      <w:proofErr w:type="gramStart"/>
      <w:r w:rsidRPr="00A87AB4">
        <w:rPr>
          <w:rFonts w:ascii="Times New Roman" w:hAnsi="Times New Roman" w:cs="Times New Roman"/>
          <w:i/>
          <w:iCs/>
          <w:sz w:val="24"/>
          <w:szCs w:val="24"/>
        </w:rPr>
        <w:t xml:space="preserve">          </w:t>
      </w:r>
      <w:r w:rsidRPr="00A87AB4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A87AB4">
        <w:rPr>
          <w:rFonts w:ascii="Times New Roman" w:hAnsi="Times New Roman" w:cs="Times New Roman"/>
          <w:sz w:val="24"/>
          <w:szCs w:val="24"/>
        </w:rPr>
        <w:t xml:space="preserve">о подходу к ребёнку: </w:t>
      </w:r>
      <w:r w:rsidRPr="00A87AB4">
        <w:rPr>
          <w:rFonts w:ascii="Times New Roman" w:hAnsi="Times New Roman" w:cs="Times New Roman"/>
          <w:i/>
          <w:iCs/>
          <w:sz w:val="24"/>
          <w:szCs w:val="24"/>
        </w:rPr>
        <w:t xml:space="preserve">помощь </w:t>
      </w:r>
    </w:p>
    <w:p w:rsidR="00A87AB4" w:rsidRPr="00A87AB4" w:rsidRDefault="00A87AB4" w:rsidP="00A87A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B4">
        <w:rPr>
          <w:rFonts w:ascii="Times New Roman" w:hAnsi="Times New Roman" w:cs="Times New Roman"/>
          <w:sz w:val="24"/>
          <w:szCs w:val="24"/>
        </w:rPr>
        <w:t xml:space="preserve">По организационным формам: </w:t>
      </w:r>
      <w:proofErr w:type="gramStart"/>
      <w:r w:rsidRPr="00A87AB4">
        <w:rPr>
          <w:rFonts w:ascii="Times New Roman" w:hAnsi="Times New Roman" w:cs="Times New Roman"/>
          <w:i/>
          <w:iCs/>
          <w:sz w:val="24"/>
          <w:szCs w:val="24"/>
        </w:rPr>
        <w:t>урочная</w:t>
      </w:r>
      <w:proofErr w:type="gramEnd"/>
      <w:r w:rsidRPr="00A87AB4">
        <w:rPr>
          <w:rFonts w:ascii="Times New Roman" w:hAnsi="Times New Roman" w:cs="Times New Roman"/>
          <w:i/>
          <w:iCs/>
          <w:sz w:val="24"/>
          <w:szCs w:val="24"/>
        </w:rPr>
        <w:t>, групповая, индивидуальная</w:t>
      </w:r>
    </w:p>
    <w:p w:rsidR="00A87AB4" w:rsidRPr="00A87AB4" w:rsidRDefault="00A87AB4" w:rsidP="00A87A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B4">
        <w:rPr>
          <w:rFonts w:ascii="Times New Roman" w:hAnsi="Times New Roman" w:cs="Times New Roman"/>
          <w:sz w:val="24"/>
          <w:szCs w:val="24"/>
        </w:rPr>
        <w:t xml:space="preserve">По преобладающему методу: </w:t>
      </w:r>
      <w:proofErr w:type="gramStart"/>
      <w:r w:rsidRPr="00A87AB4">
        <w:rPr>
          <w:rFonts w:ascii="Times New Roman" w:hAnsi="Times New Roman" w:cs="Times New Roman"/>
          <w:i/>
          <w:iCs/>
          <w:sz w:val="24"/>
          <w:szCs w:val="24"/>
        </w:rPr>
        <w:t>репродуктивная</w:t>
      </w:r>
      <w:proofErr w:type="gramEnd"/>
    </w:p>
    <w:p w:rsidR="00A87AB4" w:rsidRPr="00A87AB4" w:rsidRDefault="00A87AB4" w:rsidP="00A87A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B4">
        <w:rPr>
          <w:rFonts w:ascii="Times New Roman" w:hAnsi="Times New Roman" w:cs="Times New Roman"/>
          <w:sz w:val="24"/>
          <w:szCs w:val="24"/>
        </w:rPr>
        <w:t>По направлению модернизации:</w:t>
      </w:r>
      <w:r w:rsidRPr="00A87AB4">
        <w:rPr>
          <w:rFonts w:ascii="Times New Roman" w:hAnsi="Times New Roman" w:cs="Times New Roman"/>
          <w:i/>
          <w:iCs/>
          <w:sz w:val="24"/>
          <w:szCs w:val="24"/>
        </w:rPr>
        <w:t xml:space="preserve"> эффективная организация и управление</w:t>
      </w:r>
    </w:p>
    <w:p w:rsidR="00A87AB4" w:rsidRPr="00A87AB4" w:rsidRDefault="00A87AB4" w:rsidP="00A87A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B4">
        <w:rPr>
          <w:rFonts w:ascii="Times New Roman" w:hAnsi="Times New Roman" w:cs="Times New Roman"/>
          <w:sz w:val="24"/>
          <w:szCs w:val="24"/>
        </w:rPr>
        <w:t xml:space="preserve">По категории </w:t>
      </w:r>
      <w:proofErr w:type="gramStart"/>
      <w:r w:rsidRPr="00A87AB4">
        <w:rPr>
          <w:rFonts w:ascii="Times New Roman" w:hAnsi="Times New Roman" w:cs="Times New Roman"/>
          <w:sz w:val="24"/>
          <w:szCs w:val="24"/>
        </w:rPr>
        <w:t>обучаемых</w:t>
      </w:r>
      <w:proofErr w:type="gramEnd"/>
      <w:r w:rsidRPr="00A87AB4">
        <w:rPr>
          <w:rFonts w:ascii="Times New Roman" w:hAnsi="Times New Roman" w:cs="Times New Roman"/>
          <w:sz w:val="24"/>
          <w:szCs w:val="24"/>
        </w:rPr>
        <w:t xml:space="preserve">: </w:t>
      </w:r>
      <w:r w:rsidRPr="00A87AB4">
        <w:rPr>
          <w:rFonts w:ascii="Times New Roman" w:hAnsi="Times New Roman" w:cs="Times New Roman"/>
          <w:i/>
          <w:iCs/>
          <w:sz w:val="24"/>
          <w:szCs w:val="24"/>
        </w:rPr>
        <w:t>любые</w:t>
      </w:r>
    </w:p>
    <w:p w:rsidR="00A87AB4" w:rsidRPr="00A87AB4" w:rsidRDefault="00A87AB4" w:rsidP="00A87A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B4">
        <w:rPr>
          <w:rFonts w:ascii="Times New Roman" w:hAnsi="Times New Roman" w:cs="Times New Roman"/>
          <w:sz w:val="24"/>
          <w:szCs w:val="24"/>
        </w:rPr>
        <w:t xml:space="preserve">По ориентации на личностные структуры: </w:t>
      </w:r>
      <w:proofErr w:type="spellStart"/>
      <w:r w:rsidRPr="00A87AB4">
        <w:rPr>
          <w:rFonts w:ascii="Times New Roman" w:hAnsi="Times New Roman" w:cs="Times New Roman"/>
          <w:i/>
          <w:iCs/>
          <w:sz w:val="24"/>
          <w:szCs w:val="24"/>
        </w:rPr>
        <w:t>общеучебная</w:t>
      </w:r>
      <w:proofErr w:type="spellEnd"/>
      <w:r w:rsidRPr="00A87AB4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gramStart"/>
      <w:r w:rsidRPr="00A87AB4">
        <w:rPr>
          <w:rFonts w:ascii="Times New Roman" w:hAnsi="Times New Roman" w:cs="Times New Roman"/>
          <w:i/>
          <w:iCs/>
          <w:sz w:val="24"/>
          <w:szCs w:val="24"/>
        </w:rPr>
        <w:t>информационная</w:t>
      </w:r>
      <w:proofErr w:type="gramEnd"/>
      <w:r w:rsidRPr="00A87AB4">
        <w:rPr>
          <w:rFonts w:ascii="Times New Roman" w:hAnsi="Times New Roman" w:cs="Times New Roman"/>
          <w:i/>
          <w:iCs/>
          <w:sz w:val="24"/>
          <w:szCs w:val="24"/>
        </w:rPr>
        <w:t xml:space="preserve"> компетенции</w:t>
      </w:r>
    </w:p>
    <w:p w:rsidR="00A87AB4" w:rsidRPr="00A87AB4" w:rsidRDefault="00A87AB4" w:rsidP="00A87A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B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Программированное обучени</w:t>
      </w:r>
      <w:proofErr w:type="gramStart"/>
      <w:r w:rsidRPr="00A87AB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е-</w:t>
      </w:r>
      <w:proofErr w:type="gramEnd"/>
      <w:r w:rsidRPr="00A87AB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это</w:t>
      </w:r>
      <w:r w:rsidRPr="00A87A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0000" w:rsidRPr="00A87AB4" w:rsidRDefault="00A87AB4" w:rsidP="00A87AB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87AB4">
        <w:rPr>
          <w:rFonts w:ascii="Times New Roman" w:hAnsi="Times New Roman" w:cs="Times New Roman"/>
          <w:b/>
          <w:bCs/>
          <w:sz w:val="24"/>
          <w:szCs w:val="24"/>
        </w:rPr>
        <w:t>самостоятельная работа обучаемых над программированным учебным материалом в условиях объективного контроля;</w:t>
      </w:r>
      <w:proofErr w:type="gramEnd"/>
    </w:p>
    <w:p w:rsidR="00000000" w:rsidRPr="00A87AB4" w:rsidRDefault="00A87AB4" w:rsidP="00A87AB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B4">
        <w:rPr>
          <w:rFonts w:ascii="Times New Roman" w:hAnsi="Times New Roman" w:cs="Times New Roman"/>
          <w:b/>
          <w:bCs/>
          <w:sz w:val="24"/>
          <w:szCs w:val="24"/>
        </w:rPr>
        <w:t xml:space="preserve">технология </w:t>
      </w:r>
      <w:r w:rsidRPr="00A87AB4">
        <w:rPr>
          <w:rFonts w:ascii="Times New Roman" w:hAnsi="Times New Roman" w:cs="Times New Roman"/>
          <w:b/>
          <w:bCs/>
          <w:sz w:val="24"/>
          <w:szCs w:val="24"/>
        </w:rPr>
        <w:t>пошагового (порционного) изучения учебного материала с контролем каждой порции;</w:t>
      </w:r>
    </w:p>
    <w:p w:rsidR="00000000" w:rsidRPr="00A87AB4" w:rsidRDefault="00A87AB4" w:rsidP="00A87AB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B4">
        <w:rPr>
          <w:rFonts w:ascii="Times New Roman" w:hAnsi="Times New Roman" w:cs="Times New Roman"/>
          <w:b/>
          <w:bCs/>
          <w:sz w:val="24"/>
          <w:szCs w:val="24"/>
        </w:rPr>
        <w:t>технология обучения, использующая обучающую программу, т.е. разветвлённую последовательность порций материала.</w:t>
      </w:r>
    </w:p>
    <w:p w:rsidR="00A87AB4" w:rsidRPr="00A87AB4" w:rsidRDefault="00A87AB4" w:rsidP="00A87AB4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87AB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Принципы программированного обучения</w:t>
      </w:r>
    </w:p>
    <w:p w:rsidR="00000000" w:rsidRPr="00A87AB4" w:rsidRDefault="00A87AB4" w:rsidP="00A87AB4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B4">
        <w:rPr>
          <w:rFonts w:ascii="Times New Roman" w:hAnsi="Times New Roman" w:cs="Times New Roman"/>
          <w:sz w:val="24"/>
          <w:szCs w:val="24"/>
        </w:rPr>
        <w:t>Деление материала на малые части (шаги).</w:t>
      </w:r>
    </w:p>
    <w:p w:rsidR="00000000" w:rsidRPr="00A87AB4" w:rsidRDefault="00A87AB4" w:rsidP="00A87AB4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B4">
        <w:rPr>
          <w:rFonts w:ascii="Times New Roman" w:hAnsi="Times New Roman" w:cs="Times New Roman"/>
          <w:sz w:val="24"/>
          <w:szCs w:val="24"/>
        </w:rPr>
        <w:t>Обратная связь и цикл</w:t>
      </w:r>
      <w:r w:rsidRPr="00A87AB4">
        <w:rPr>
          <w:rFonts w:ascii="Times New Roman" w:hAnsi="Times New Roman" w:cs="Times New Roman"/>
          <w:sz w:val="24"/>
          <w:szCs w:val="24"/>
        </w:rPr>
        <w:t>ичная организация системы управления учебным процессом.</w:t>
      </w:r>
    </w:p>
    <w:p w:rsidR="00000000" w:rsidRPr="00A87AB4" w:rsidRDefault="00A87AB4" w:rsidP="00A87AB4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B4">
        <w:rPr>
          <w:rFonts w:ascii="Times New Roman" w:hAnsi="Times New Roman" w:cs="Times New Roman"/>
          <w:sz w:val="24"/>
          <w:szCs w:val="24"/>
        </w:rPr>
        <w:t>Индивидуальный темп в обучении.</w:t>
      </w:r>
    </w:p>
    <w:p w:rsidR="00000000" w:rsidRPr="00A87AB4" w:rsidRDefault="00A87AB4" w:rsidP="00A87AB4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B4">
        <w:rPr>
          <w:rFonts w:ascii="Times New Roman" w:hAnsi="Times New Roman" w:cs="Times New Roman"/>
          <w:sz w:val="24"/>
          <w:szCs w:val="24"/>
        </w:rPr>
        <w:t>Адаптивность к индивидуальным способностям ребёнка.</w:t>
      </w:r>
    </w:p>
    <w:p w:rsidR="00000000" w:rsidRPr="00A87AB4" w:rsidRDefault="00A87AB4" w:rsidP="00A87AB4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B4">
        <w:rPr>
          <w:rFonts w:ascii="Times New Roman" w:hAnsi="Times New Roman" w:cs="Times New Roman"/>
          <w:sz w:val="24"/>
          <w:szCs w:val="24"/>
        </w:rPr>
        <w:t>Использование специальных технических средств.</w:t>
      </w:r>
    </w:p>
    <w:p w:rsidR="00A87AB4" w:rsidRPr="00A87AB4" w:rsidRDefault="00A87AB4" w:rsidP="00A87A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7AB4">
        <w:rPr>
          <w:rFonts w:ascii="Times New Roman" w:hAnsi="Times New Roman" w:cs="Times New Roman"/>
          <w:b/>
          <w:sz w:val="24"/>
          <w:szCs w:val="24"/>
        </w:rPr>
        <w:t>Средства программированного обучения</w:t>
      </w:r>
    </w:p>
    <w:p w:rsidR="00000000" w:rsidRPr="00A87AB4" w:rsidRDefault="00A87AB4" w:rsidP="00A87AB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B4">
        <w:rPr>
          <w:rFonts w:ascii="Times New Roman" w:hAnsi="Times New Roman" w:cs="Times New Roman"/>
          <w:sz w:val="24"/>
          <w:szCs w:val="24"/>
        </w:rPr>
        <w:t>Программированные печатные пос</w:t>
      </w:r>
      <w:r w:rsidRPr="00A87AB4">
        <w:rPr>
          <w:rFonts w:ascii="Times New Roman" w:hAnsi="Times New Roman" w:cs="Times New Roman"/>
          <w:sz w:val="24"/>
          <w:szCs w:val="24"/>
        </w:rPr>
        <w:t>обия</w:t>
      </w:r>
    </w:p>
    <w:p w:rsidR="00000000" w:rsidRPr="00A87AB4" w:rsidRDefault="00A87AB4" w:rsidP="00A87AB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B4">
        <w:rPr>
          <w:rFonts w:ascii="Times New Roman" w:hAnsi="Times New Roman" w:cs="Times New Roman"/>
          <w:sz w:val="24"/>
          <w:szCs w:val="24"/>
        </w:rPr>
        <w:t>Раздаточный материал</w:t>
      </w:r>
    </w:p>
    <w:p w:rsidR="00000000" w:rsidRPr="00A87AB4" w:rsidRDefault="00A87AB4" w:rsidP="00A87AB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B4">
        <w:rPr>
          <w:rFonts w:ascii="Times New Roman" w:hAnsi="Times New Roman" w:cs="Times New Roman"/>
          <w:sz w:val="24"/>
          <w:szCs w:val="24"/>
        </w:rPr>
        <w:t>Электромеханические устройства</w:t>
      </w:r>
    </w:p>
    <w:p w:rsidR="00000000" w:rsidRPr="00A87AB4" w:rsidRDefault="00A87AB4" w:rsidP="00A87AB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B4">
        <w:rPr>
          <w:rFonts w:ascii="Times New Roman" w:hAnsi="Times New Roman" w:cs="Times New Roman"/>
          <w:sz w:val="24"/>
          <w:szCs w:val="24"/>
        </w:rPr>
        <w:t>Компьютерные обучающие средства</w:t>
      </w:r>
    </w:p>
    <w:p w:rsidR="00A87AB4" w:rsidRPr="00A87AB4" w:rsidRDefault="00A87AB4" w:rsidP="00A87A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7AB4">
        <w:rPr>
          <w:rFonts w:ascii="Times New Roman" w:hAnsi="Times New Roman" w:cs="Times New Roman"/>
          <w:b/>
          <w:sz w:val="24"/>
          <w:szCs w:val="24"/>
        </w:rPr>
        <w:t>Обучающая программа – основа технологии программированного обучения</w:t>
      </w:r>
    </w:p>
    <w:p w:rsidR="00A87AB4" w:rsidRPr="00A87AB4" w:rsidRDefault="00A87AB4" w:rsidP="00A87A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B4">
        <w:rPr>
          <w:rFonts w:ascii="Times New Roman" w:hAnsi="Times New Roman" w:cs="Times New Roman"/>
          <w:sz w:val="24"/>
          <w:szCs w:val="24"/>
        </w:rPr>
        <w:t>Обучающая программа – это последовательность шаговых учебных процедур.</w:t>
      </w:r>
    </w:p>
    <w:p w:rsidR="00A87AB4" w:rsidRPr="00A87AB4" w:rsidRDefault="00A87AB4" w:rsidP="00A87A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B4">
        <w:rPr>
          <w:rFonts w:ascii="Times New Roman" w:hAnsi="Times New Roman" w:cs="Times New Roman"/>
          <w:sz w:val="24"/>
          <w:szCs w:val="24"/>
        </w:rPr>
        <w:t xml:space="preserve">Шаг – </w:t>
      </w:r>
      <w:proofErr w:type="spellStart"/>
      <w:r w:rsidRPr="00A87AB4">
        <w:rPr>
          <w:rFonts w:ascii="Times New Roman" w:hAnsi="Times New Roman" w:cs="Times New Roman"/>
          <w:sz w:val="24"/>
          <w:szCs w:val="24"/>
        </w:rPr>
        <w:t>микроэтап</w:t>
      </w:r>
      <w:proofErr w:type="spellEnd"/>
      <w:r w:rsidRPr="00A87AB4">
        <w:rPr>
          <w:rFonts w:ascii="Times New Roman" w:hAnsi="Times New Roman" w:cs="Times New Roman"/>
          <w:sz w:val="24"/>
          <w:szCs w:val="24"/>
        </w:rPr>
        <w:t xml:space="preserve"> овладения единицей знаний или действий, состоящий из трёх частей.</w:t>
      </w:r>
    </w:p>
    <w:p w:rsidR="00000000" w:rsidRPr="00A87AB4" w:rsidRDefault="00A87AB4" w:rsidP="00A87AB4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B4">
        <w:rPr>
          <w:rFonts w:ascii="Times New Roman" w:hAnsi="Times New Roman" w:cs="Times New Roman"/>
          <w:i/>
          <w:iCs/>
          <w:sz w:val="24"/>
          <w:szCs w:val="24"/>
        </w:rPr>
        <w:t>Доза информации об изучаемом знании, действии.</w:t>
      </w:r>
    </w:p>
    <w:p w:rsidR="00000000" w:rsidRPr="00A87AB4" w:rsidRDefault="00A87AB4" w:rsidP="00A87AB4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B4">
        <w:rPr>
          <w:rFonts w:ascii="Times New Roman" w:hAnsi="Times New Roman" w:cs="Times New Roman"/>
          <w:i/>
          <w:iCs/>
          <w:sz w:val="24"/>
          <w:szCs w:val="24"/>
        </w:rPr>
        <w:t>Задани</w:t>
      </w:r>
      <w:proofErr w:type="gramStart"/>
      <w:r w:rsidRPr="00A87AB4">
        <w:rPr>
          <w:rFonts w:ascii="Times New Roman" w:hAnsi="Times New Roman" w:cs="Times New Roman"/>
          <w:i/>
          <w:iCs/>
          <w:sz w:val="24"/>
          <w:szCs w:val="24"/>
        </w:rPr>
        <w:t>е-</w:t>
      </w:r>
      <w:proofErr w:type="gramEnd"/>
      <w:r w:rsidRPr="00A87AB4">
        <w:rPr>
          <w:rFonts w:ascii="Times New Roman" w:hAnsi="Times New Roman" w:cs="Times New Roman"/>
          <w:i/>
          <w:iCs/>
          <w:sz w:val="24"/>
          <w:szCs w:val="24"/>
        </w:rPr>
        <w:t xml:space="preserve"> операция по работе с информацией, по её усвоению.</w:t>
      </w:r>
    </w:p>
    <w:p w:rsidR="00000000" w:rsidRPr="00A87AB4" w:rsidRDefault="00A87AB4" w:rsidP="00A87AB4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B4">
        <w:rPr>
          <w:rFonts w:ascii="Times New Roman" w:hAnsi="Times New Roman" w:cs="Times New Roman"/>
          <w:i/>
          <w:iCs/>
          <w:sz w:val="24"/>
          <w:szCs w:val="24"/>
        </w:rPr>
        <w:t>Контрольное задание и указание о повторении упражнений или переходе к следующе</w:t>
      </w:r>
      <w:r w:rsidRPr="00A87AB4">
        <w:rPr>
          <w:rFonts w:ascii="Times New Roman" w:hAnsi="Times New Roman" w:cs="Times New Roman"/>
          <w:i/>
          <w:iCs/>
          <w:sz w:val="24"/>
          <w:szCs w:val="24"/>
        </w:rPr>
        <w:t>му шагу.</w:t>
      </w:r>
    </w:p>
    <w:p w:rsidR="00A87AB4" w:rsidRPr="00A87AB4" w:rsidRDefault="00A87AB4" w:rsidP="00A87A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B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Программировать обучение – разбивать текст, информацию на шаги.</w:t>
      </w:r>
    </w:p>
    <w:p w:rsidR="00A87AB4" w:rsidRPr="00A87AB4" w:rsidRDefault="00A87AB4" w:rsidP="00A87A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7AB4">
        <w:rPr>
          <w:rFonts w:ascii="Times New Roman" w:hAnsi="Times New Roman" w:cs="Times New Roman"/>
          <w:b/>
          <w:sz w:val="24"/>
          <w:szCs w:val="24"/>
        </w:rPr>
        <w:t>Виды обучающих программ</w:t>
      </w:r>
    </w:p>
    <w:p w:rsidR="00000000" w:rsidRPr="00A87AB4" w:rsidRDefault="00A87AB4" w:rsidP="00A87AB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87AB4">
        <w:rPr>
          <w:rFonts w:ascii="Times New Roman" w:hAnsi="Times New Roman" w:cs="Times New Roman"/>
          <w:sz w:val="24"/>
          <w:szCs w:val="24"/>
        </w:rPr>
        <w:t>Линейные</w:t>
      </w:r>
      <w:proofErr w:type="gramEnd"/>
      <w:r w:rsidRPr="00A87AB4">
        <w:rPr>
          <w:rFonts w:ascii="Times New Roman" w:hAnsi="Times New Roman" w:cs="Times New Roman"/>
          <w:sz w:val="24"/>
          <w:szCs w:val="24"/>
        </w:rPr>
        <w:t xml:space="preserve"> (Б. Скиннер)</w:t>
      </w:r>
    </w:p>
    <w:p w:rsidR="00000000" w:rsidRPr="00A87AB4" w:rsidRDefault="00A87AB4" w:rsidP="00A87AB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B4">
        <w:rPr>
          <w:rFonts w:ascii="Times New Roman" w:hAnsi="Times New Roman" w:cs="Times New Roman"/>
          <w:sz w:val="24"/>
          <w:szCs w:val="24"/>
        </w:rPr>
        <w:t xml:space="preserve">Разветвлённые (Н. </w:t>
      </w:r>
      <w:proofErr w:type="spellStart"/>
      <w:r w:rsidRPr="00A87AB4">
        <w:rPr>
          <w:rFonts w:ascii="Times New Roman" w:hAnsi="Times New Roman" w:cs="Times New Roman"/>
          <w:sz w:val="24"/>
          <w:szCs w:val="24"/>
        </w:rPr>
        <w:t>Краудер</w:t>
      </w:r>
      <w:proofErr w:type="spellEnd"/>
      <w:r w:rsidRPr="00A87AB4">
        <w:rPr>
          <w:rFonts w:ascii="Times New Roman" w:hAnsi="Times New Roman" w:cs="Times New Roman"/>
          <w:sz w:val="24"/>
          <w:szCs w:val="24"/>
        </w:rPr>
        <w:t>)</w:t>
      </w:r>
    </w:p>
    <w:p w:rsidR="00000000" w:rsidRPr="00A87AB4" w:rsidRDefault="00A87AB4" w:rsidP="00A87AB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B4">
        <w:rPr>
          <w:rFonts w:ascii="Times New Roman" w:hAnsi="Times New Roman" w:cs="Times New Roman"/>
          <w:sz w:val="24"/>
          <w:szCs w:val="24"/>
        </w:rPr>
        <w:t>Адаптивные</w:t>
      </w:r>
    </w:p>
    <w:p w:rsidR="00000000" w:rsidRPr="00A87AB4" w:rsidRDefault="00A87AB4" w:rsidP="00A87AB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B4">
        <w:rPr>
          <w:rFonts w:ascii="Times New Roman" w:hAnsi="Times New Roman" w:cs="Times New Roman"/>
          <w:sz w:val="24"/>
          <w:szCs w:val="24"/>
        </w:rPr>
        <w:t>Комбинированные</w:t>
      </w:r>
    </w:p>
    <w:p w:rsidR="00000000" w:rsidRPr="00A87AB4" w:rsidRDefault="00A87AB4" w:rsidP="00A87AB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B4">
        <w:rPr>
          <w:rFonts w:ascii="Times New Roman" w:hAnsi="Times New Roman" w:cs="Times New Roman"/>
          <w:sz w:val="24"/>
          <w:szCs w:val="24"/>
        </w:rPr>
        <w:t>Блочное обучение</w:t>
      </w:r>
    </w:p>
    <w:p w:rsidR="00000000" w:rsidRPr="00A87AB4" w:rsidRDefault="00A87AB4" w:rsidP="00A87AB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B4">
        <w:rPr>
          <w:rFonts w:ascii="Times New Roman" w:hAnsi="Times New Roman" w:cs="Times New Roman"/>
          <w:sz w:val="24"/>
          <w:szCs w:val="24"/>
        </w:rPr>
        <w:t>Модульное обучение</w:t>
      </w:r>
    </w:p>
    <w:p w:rsidR="00A87AB4" w:rsidRPr="00A87AB4" w:rsidRDefault="00A87AB4" w:rsidP="00A87A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7AB4">
        <w:rPr>
          <w:rFonts w:ascii="Times New Roman" w:hAnsi="Times New Roman" w:cs="Times New Roman"/>
          <w:b/>
          <w:sz w:val="24"/>
          <w:szCs w:val="24"/>
        </w:rPr>
        <w:t>Линейная</w:t>
      </w:r>
    </w:p>
    <w:p w:rsidR="00000000" w:rsidRPr="00A87AB4" w:rsidRDefault="00A87AB4" w:rsidP="00A87AB4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B4">
        <w:rPr>
          <w:rFonts w:ascii="Times New Roman" w:hAnsi="Times New Roman" w:cs="Times New Roman"/>
          <w:sz w:val="24"/>
          <w:szCs w:val="24"/>
        </w:rPr>
        <w:t xml:space="preserve">Последовательно сменяющиеся </w:t>
      </w:r>
      <w:r w:rsidRPr="00A87AB4">
        <w:rPr>
          <w:rFonts w:ascii="Times New Roman" w:hAnsi="Times New Roman" w:cs="Times New Roman"/>
          <w:sz w:val="24"/>
          <w:szCs w:val="24"/>
        </w:rPr>
        <w:t>небольшие блоки учебной информации с контрольным заданием.</w:t>
      </w:r>
    </w:p>
    <w:p w:rsidR="00A87AB4" w:rsidRPr="00A87AB4" w:rsidRDefault="00A87AB4" w:rsidP="00A87A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7AB4">
        <w:rPr>
          <w:rFonts w:ascii="Times New Roman" w:hAnsi="Times New Roman" w:cs="Times New Roman"/>
          <w:b/>
          <w:sz w:val="24"/>
          <w:szCs w:val="24"/>
        </w:rPr>
        <w:t>Разветвленная</w:t>
      </w:r>
    </w:p>
    <w:p w:rsidR="00000000" w:rsidRPr="00A87AB4" w:rsidRDefault="00A87AB4" w:rsidP="00A87AB4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B4">
        <w:rPr>
          <w:rFonts w:ascii="Times New Roman" w:hAnsi="Times New Roman" w:cs="Times New Roman"/>
          <w:sz w:val="24"/>
          <w:szCs w:val="24"/>
        </w:rPr>
        <w:lastRenderedPageBreak/>
        <w:t xml:space="preserve">Отличается от </w:t>
      </w:r>
      <w:proofErr w:type="gramStart"/>
      <w:r w:rsidRPr="00A87AB4">
        <w:rPr>
          <w:rFonts w:ascii="Times New Roman" w:hAnsi="Times New Roman" w:cs="Times New Roman"/>
          <w:sz w:val="24"/>
          <w:szCs w:val="24"/>
        </w:rPr>
        <w:t>линейной</w:t>
      </w:r>
      <w:proofErr w:type="gramEnd"/>
      <w:r w:rsidRPr="00A87AB4">
        <w:rPr>
          <w:rFonts w:ascii="Times New Roman" w:hAnsi="Times New Roman" w:cs="Times New Roman"/>
          <w:sz w:val="24"/>
          <w:szCs w:val="24"/>
        </w:rPr>
        <w:t xml:space="preserve"> тем, что обучаемому, в случае неправильного ответа, даётся дополнительная учебная информация.</w:t>
      </w:r>
    </w:p>
    <w:p w:rsidR="00A87AB4" w:rsidRPr="00A87AB4" w:rsidRDefault="00A87AB4" w:rsidP="00A87A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B4">
        <w:rPr>
          <w:rFonts w:ascii="Times New Roman" w:hAnsi="Times New Roman" w:cs="Times New Roman"/>
          <w:sz w:val="24"/>
          <w:szCs w:val="24"/>
        </w:rPr>
        <w:t>Типовая ситуация = вопрос + три варианта ответа:</w:t>
      </w:r>
    </w:p>
    <w:p w:rsidR="00000000" w:rsidRPr="00A87AB4" w:rsidRDefault="00A87AB4" w:rsidP="00A87AB4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B4">
        <w:rPr>
          <w:rFonts w:ascii="Times New Roman" w:hAnsi="Times New Roman" w:cs="Times New Roman"/>
          <w:sz w:val="24"/>
          <w:szCs w:val="24"/>
        </w:rPr>
        <w:t xml:space="preserve">Правильный             </w:t>
      </w:r>
      <w:r w:rsidRPr="00A87AB4">
        <w:rPr>
          <w:rFonts w:ascii="Times New Roman" w:hAnsi="Times New Roman" w:cs="Times New Roman"/>
          <w:sz w:val="24"/>
          <w:szCs w:val="24"/>
        </w:rPr>
        <w:t>переход к следующему шагу</w:t>
      </w:r>
    </w:p>
    <w:p w:rsidR="00000000" w:rsidRPr="00A87AB4" w:rsidRDefault="00A87AB4" w:rsidP="00A87AB4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B4">
        <w:rPr>
          <w:rFonts w:ascii="Times New Roman" w:hAnsi="Times New Roman" w:cs="Times New Roman"/>
          <w:sz w:val="24"/>
          <w:szCs w:val="24"/>
        </w:rPr>
        <w:t>Неточный           справочный материал</w:t>
      </w:r>
    </w:p>
    <w:p w:rsidR="00000000" w:rsidRPr="00A87AB4" w:rsidRDefault="00A87AB4" w:rsidP="00A87AB4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87AB4">
        <w:rPr>
          <w:rFonts w:ascii="Times New Roman" w:hAnsi="Times New Roman" w:cs="Times New Roman"/>
          <w:sz w:val="24"/>
          <w:szCs w:val="24"/>
        </w:rPr>
        <w:t>Неправильный</w:t>
      </w:r>
      <w:proofErr w:type="gramEnd"/>
      <w:r w:rsidRPr="00A87AB4">
        <w:rPr>
          <w:rFonts w:ascii="Times New Roman" w:hAnsi="Times New Roman" w:cs="Times New Roman"/>
          <w:sz w:val="24"/>
          <w:szCs w:val="24"/>
        </w:rPr>
        <w:t xml:space="preserve">             помощь учителя</w:t>
      </w:r>
    </w:p>
    <w:p w:rsidR="00A87AB4" w:rsidRPr="00A87AB4" w:rsidRDefault="00A87AB4" w:rsidP="00A87A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7AB4">
        <w:rPr>
          <w:rFonts w:ascii="Times New Roman" w:hAnsi="Times New Roman" w:cs="Times New Roman"/>
          <w:b/>
          <w:sz w:val="24"/>
          <w:szCs w:val="24"/>
        </w:rPr>
        <w:t>Адаптивная</w:t>
      </w:r>
    </w:p>
    <w:p w:rsidR="00000000" w:rsidRPr="00A87AB4" w:rsidRDefault="00A87AB4" w:rsidP="00A87AB4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B4">
        <w:rPr>
          <w:rFonts w:ascii="Times New Roman" w:hAnsi="Times New Roman" w:cs="Times New Roman"/>
          <w:sz w:val="24"/>
          <w:szCs w:val="24"/>
        </w:rPr>
        <w:t>Обучаемый:</w:t>
      </w:r>
    </w:p>
    <w:p w:rsidR="00000000" w:rsidRPr="00A87AB4" w:rsidRDefault="00A87AB4" w:rsidP="00A87AB4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B4">
        <w:rPr>
          <w:rFonts w:ascii="Times New Roman" w:hAnsi="Times New Roman" w:cs="Times New Roman"/>
          <w:sz w:val="24"/>
          <w:szCs w:val="24"/>
        </w:rPr>
        <w:t>Выбирает уровень сложности;</w:t>
      </w:r>
    </w:p>
    <w:p w:rsidR="00000000" w:rsidRPr="00A87AB4" w:rsidRDefault="00A87AB4" w:rsidP="00A87AB4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B4">
        <w:rPr>
          <w:rFonts w:ascii="Times New Roman" w:hAnsi="Times New Roman" w:cs="Times New Roman"/>
          <w:sz w:val="24"/>
          <w:szCs w:val="24"/>
        </w:rPr>
        <w:t>Изменяет учебный материал;</w:t>
      </w:r>
    </w:p>
    <w:p w:rsidR="00000000" w:rsidRPr="00A87AB4" w:rsidRDefault="00A87AB4" w:rsidP="00A87AB4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B4">
        <w:rPr>
          <w:rFonts w:ascii="Times New Roman" w:hAnsi="Times New Roman" w:cs="Times New Roman"/>
          <w:sz w:val="24"/>
          <w:szCs w:val="24"/>
        </w:rPr>
        <w:t>Обращается к справочным пособиям;</w:t>
      </w:r>
    </w:p>
    <w:p w:rsidR="00000000" w:rsidRPr="00A87AB4" w:rsidRDefault="00A87AB4" w:rsidP="00A87AB4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B4">
        <w:rPr>
          <w:rFonts w:ascii="Times New Roman" w:hAnsi="Times New Roman" w:cs="Times New Roman"/>
          <w:sz w:val="24"/>
          <w:szCs w:val="24"/>
        </w:rPr>
        <w:t>Работает в индивидуальном темпе.</w:t>
      </w:r>
    </w:p>
    <w:p w:rsidR="00A87AB4" w:rsidRPr="00A87AB4" w:rsidRDefault="00A87AB4" w:rsidP="00A87A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7AB4">
        <w:rPr>
          <w:rFonts w:ascii="Times New Roman" w:hAnsi="Times New Roman" w:cs="Times New Roman"/>
          <w:b/>
          <w:sz w:val="24"/>
          <w:szCs w:val="24"/>
        </w:rPr>
        <w:t>Блочное обучение</w:t>
      </w:r>
    </w:p>
    <w:p w:rsidR="00A87AB4" w:rsidRPr="00A87AB4" w:rsidRDefault="00A87AB4" w:rsidP="00A87A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B4">
        <w:rPr>
          <w:rFonts w:ascii="Times New Roman" w:hAnsi="Times New Roman" w:cs="Times New Roman"/>
          <w:sz w:val="24"/>
          <w:szCs w:val="24"/>
        </w:rPr>
        <w:t>Блоки обучающих программ</w:t>
      </w:r>
    </w:p>
    <w:p w:rsidR="00000000" w:rsidRPr="00A87AB4" w:rsidRDefault="00A87AB4" w:rsidP="00A87AB4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B4">
        <w:rPr>
          <w:rFonts w:ascii="Times New Roman" w:hAnsi="Times New Roman" w:cs="Times New Roman"/>
          <w:sz w:val="24"/>
          <w:szCs w:val="24"/>
        </w:rPr>
        <w:t>Информационный;</w:t>
      </w:r>
    </w:p>
    <w:p w:rsidR="00000000" w:rsidRPr="00A87AB4" w:rsidRDefault="00A87AB4" w:rsidP="00A87AB4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87AB4">
        <w:rPr>
          <w:rFonts w:ascii="Times New Roman" w:hAnsi="Times New Roman" w:cs="Times New Roman"/>
          <w:sz w:val="24"/>
          <w:szCs w:val="24"/>
        </w:rPr>
        <w:t>Тестово-информационный</w:t>
      </w:r>
      <w:proofErr w:type="spellEnd"/>
      <w:r w:rsidRPr="00A87AB4">
        <w:rPr>
          <w:rFonts w:ascii="Times New Roman" w:hAnsi="Times New Roman" w:cs="Times New Roman"/>
          <w:sz w:val="24"/>
          <w:szCs w:val="24"/>
        </w:rPr>
        <w:t xml:space="preserve"> (проверка </w:t>
      </w:r>
      <w:proofErr w:type="gramStart"/>
      <w:r w:rsidRPr="00A87AB4">
        <w:rPr>
          <w:rFonts w:ascii="Times New Roman" w:hAnsi="Times New Roman" w:cs="Times New Roman"/>
          <w:sz w:val="24"/>
          <w:szCs w:val="24"/>
        </w:rPr>
        <w:t>усвоенного</w:t>
      </w:r>
      <w:proofErr w:type="gramEnd"/>
      <w:r w:rsidRPr="00A87AB4">
        <w:rPr>
          <w:rFonts w:ascii="Times New Roman" w:hAnsi="Times New Roman" w:cs="Times New Roman"/>
          <w:sz w:val="24"/>
          <w:szCs w:val="24"/>
        </w:rPr>
        <w:t>);</w:t>
      </w:r>
    </w:p>
    <w:p w:rsidR="00000000" w:rsidRPr="00A87AB4" w:rsidRDefault="00A87AB4" w:rsidP="00A87AB4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B4">
        <w:rPr>
          <w:rFonts w:ascii="Times New Roman" w:hAnsi="Times New Roman" w:cs="Times New Roman"/>
          <w:sz w:val="24"/>
          <w:szCs w:val="24"/>
        </w:rPr>
        <w:t>Коррекционно-информационный;</w:t>
      </w:r>
    </w:p>
    <w:p w:rsidR="00000000" w:rsidRPr="00A87AB4" w:rsidRDefault="00A87AB4" w:rsidP="00A87AB4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B4">
        <w:rPr>
          <w:rFonts w:ascii="Times New Roman" w:hAnsi="Times New Roman" w:cs="Times New Roman"/>
          <w:sz w:val="24"/>
          <w:szCs w:val="24"/>
        </w:rPr>
        <w:t>Проблемный блок: решение задач на основе полученных знаний;</w:t>
      </w:r>
    </w:p>
    <w:p w:rsidR="00000000" w:rsidRPr="00A87AB4" w:rsidRDefault="00A87AB4" w:rsidP="00A87AB4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B4">
        <w:rPr>
          <w:rFonts w:ascii="Times New Roman" w:hAnsi="Times New Roman" w:cs="Times New Roman"/>
          <w:sz w:val="24"/>
          <w:szCs w:val="24"/>
        </w:rPr>
        <w:t>Блок проверки и коррекции.</w:t>
      </w:r>
    </w:p>
    <w:p w:rsidR="00A87AB4" w:rsidRPr="00A87AB4" w:rsidRDefault="00A87AB4" w:rsidP="00A87A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7AB4">
        <w:rPr>
          <w:rFonts w:ascii="Times New Roman" w:hAnsi="Times New Roman" w:cs="Times New Roman"/>
          <w:b/>
          <w:sz w:val="24"/>
          <w:szCs w:val="24"/>
        </w:rPr>
        <w:t>Модульная</w:t>
      </w:r>
    </w:p>
    <w:p w:rsidR="00000000" w:rsidRPr="00A87AB4" w:rsidRDefault="00A87AB4" w:rsidP="00A87AB4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B4">
        <w:rPr>
          <w:rFonts w:ascii="Times New Roman" w:hAnsi="Times New Roman" w:cs="Times New Roman"/>
          <w:sz w:val="24"/>
          <w:szCs w:val="24"/>
        </w:rPr>
        <w:t xml:space="preserve">Обучающий модуль – автономная </w:t>
      </w:r>
      <w:r w:rsidRPr="00A87AB4">
        <w:rPr>
          <w:rFonts w:ascii="Times New Roman" w:hAnsi="Times New Roman" w:cs="Times New Roman"/>
          <w:sz w:val="24"/>
          <w:szCs w:val="24"/>
        </w:rPr>
        <w:t xml:space="preserve">часть учебного материала, состоящая </w:t>
      </w:r>
      <w:proofErr w:type="gramStart"/>
      <w:r w:rsidRPr="00A87AB4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A87AB4">
        <w:rPr>
          <w:rFonts w:ascii="Times New Roman" w:hAnsi="Times New Roman" w:cs="Times New Roman"/>
          <w:sz w:val="24"/>
          <w:szCs w:val="24"/>
        </w:rPr>
        <w:t>:</w:t>
      </w:r>
    </w:p>
    <w:p w:rsidR="00A87AB4" w:rsidRPr="00A87AB4" w:rsidRDefault="00A87AB4" w:rsidP="00A87A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B4">
        <w:rPr>
          <w:rFonts w:ascii="Times New Roman" w:hAnsi="Times New Roman" w:cs="Times New Roman"/>
          <w:sz w:val="24"/>
          <w:szCs w:val="24"/>
        </w:rPr>
        <w:t>- точно сформулированной учебной цели;</w:t>
      </w:r>
    </w:p>
    <w:p w:rsidR="00A87AB4" w:rsidRPr="00A87AB4" w:rsidRDefault="00A87AB4" w:rsidP="00A87A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B4">
        <w:rPr>
          <w:rFonts w:ascii="Times New Roman" w:hAnsi="Times New Roman" w:cs="Times New Roman"/>
          <w:sz w:val="24"/>
          <w:szCs w:val="24"/>
        </w:rPr>
        <w:t>- банка информации: собственно учебного материала в виде обучающих программ;</w:t>
      </w:r>
    </w:p>
    <w:p w:rsidR="00A87AB4" w:rsidRPr="00A87AB4" w:rsidRDefault="00A87AB4" w:rsidP="00A87A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B4">
        <w:rPr>
          <w:rFonts w:ascii="Times New Roman" w:hAnsi="Times New Roman" w:cs="Times New Roman"/>
          <w:sz w:val="24"/>
          <w:szCs w:val="24"/>
        </w:rPr>
        <w:t>- методического руководства по достижению целей;</w:t>
      </w:r>
    </w:p>
    <w:p w:rsidR="00A87AB4" w:rsidRPr="00A87AB4" w:rsidRDefault="00A87AB4" w:rsidP="00A87A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B4">
        <w:rPr>
          <w:rFonts w:ascii="Times New Roman" w:hAnsi="Times New Roman" w:cs="Times New Roman"/>
          <w:sz w:val="24"/>
          <w:szCs w:val="24"/>
        </w:rPr>
        <w:t>- практических занятий;</w:t>
      </w:r>
    </w:p>
    <w:p w:rsidR="00A87AB4" w:rsidRPr="00A87AB4" w:rsidRDefault="00A87AB4" w:rsidP="00A87A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B4">
        <w:rPr>
          <w:rFonts w:ascii="Times New Roman" w:hAnsi="Times New Roman" w:cs="Times New Roman"/>
          <w:sz w:val="24"/>
          <w:szCs w:val="24"/>
        </w:rPr>
        <w:t>- контрольной работы.</w:t>
      </w:r>
    </w:p>
    <w:p w:rsidR="00A87AB4" w:rsidRPr="00A87AB4" w:rsidRDefault="00A87AB4" w:rsidP="00A87A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87AB4" w:rsidRPr="00A87AB4" w:rsidSect="006970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5604A"/>
    <w:multiLevelType w:val="hybridMultilevel"/>
    <w:tmpl w:val="6A8C0A8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0F67C8"/>
    <w:multiLevelType w:val="hybridMultilevel"/>
    <w:tmpl w:val="6B6A3CFE"/>
    <w:lvl w:ilvl="0" w:tplc="3BA6983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829E7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2DCF79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ACB77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F8A9C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0A66F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3AC1A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4A045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0CCE7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4F1A55"/>
    <w:multiLevelType w:val="hybridMultilevel"/>
    <w:tmpl w:val="E424E520"/>
    <w:lvl w:ilvl="0" w:tplc="9322F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C7658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48C232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9867F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DC4E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674FBA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B44E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586B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A56E3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511CC9"/>
    <w:multiLevelType w:val="hybridMultilevel"/>
    <w:tmpl w:val="E4E4B262"/>
    <w:lvl w:ilvl="0" w:tplc="E320F1C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34B02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BC30A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EA7DC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B4E67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EE444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4E843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D189B8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7CCA9C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F5F66B0"/>
    <w:multiLevelType w:val="hybridMultilevel"/>
    <w:tmpl w:val="553082AC"/>
    <w:lvl w:ilvl="0" w:tplc="6BB437A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6CF4B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282C8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32BF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C67AE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CE253B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D8C2B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1C906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9005A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0D745B3"/>
    <w:multiLevelType w:val="hybridMultilevel"/>
    <w:tmpl w:val="2BB073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050F8D"/>
    <w:multiLevelType w:val="hybridMultilevel"/>
    <w:tmpl w:val="73D2D916"/>
    <w:lvl w:ilvl="0" w:tplc="C9009AE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E4A3BD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446BC8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2005C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3E21B8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2062E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6CC5F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FBCF90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2408AD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0DE16C3"/>
    <w:multiLevelType w:val="hybridMultilevel"/>
    <w:tmpl w:val="E62E1570"/>
    <w:lvl w:ilvl="0" w:tplc="DDEE74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B08FF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B6C6D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8AB8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583F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A61E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4F618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DE019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91433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88935D9"/>
    <w:multiLevelType w:val="hybridMultilevel"/>
    <w:tmpl w:val="09FA3AF0"/>
    <w:lvl w:ilvl="0" w:tplc="8028F7D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21EFF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CF29E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18695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2CE8AF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F9AFFA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D4E02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3D2A76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6244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5D44534D"/>
    <w:multiLevelType w:val="hybridMultilevel"/>
    <w:tmpl w:val="EE501EF0"/>
    <w:lvl w:ilvl="0" w:tplc="4504FC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1AE40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CBEC9B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CC86A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A82D2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84035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3C450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BE80D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2CFF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36558DE"/>
    <w:multiLevelType w:val="hybridMultilevel"/>
    <w:tmpl w:val="28DABFAC"/>
    <w:lvl w:ilvl="0" w:tplc="BD4C87C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F94BCF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DC915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7BCD15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926DDB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58D4B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96F3B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24020D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E40CE7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12E35B9"/>
    <w:multiLevelType w:val="hybridMultilevel"/>
    <w:tmpl w:val="94F05F28"/>
    <w:lvl w:ilvl="0" w:tplc="0E90E8D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ADA348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1C890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CC447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FEC4CD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96D2E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30FB1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8033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D7891B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4CD3001"/>
    <w:multiLevelType w:val="hybridMultilevel"/>
    <w:tmpl w:val="A34080DA"/>
    <w:lvl w:ilvl="0" w:tplc="9B324DF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60F3B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BA3EF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1AF1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882A6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BE77A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DCA12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558777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84984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F384F62"/>
    <w:multiLevelType w:val="hybridMultilevel"/>
    <w:tmpl w:val="3BE05CAA"/>
    <w:lvl w:ilvl="0" w:tplc="6118335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604C1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46FE1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98FF9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42E4C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80315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729C6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86605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4D8F50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5"/>
  </w:num>
  <w:num w:numId="4">
    <w:abstractNumId w:val="0"/>
  </w:num>
  <w:num w:numId="5">
    <w:abstractNumId w:val="6"/>
  </w:num>
  <w:num w:numId="6">
    <w:abstractNumId w:val="7"/>
  </w:num>
  <w:num w:numId="7">
    <w:abstractNumId w:val="10"/>
  </w:num>
  <w:num w:numId="8">
    <w:abstractNumId w:val="4"/>
  </w:num>
  <w:num w:numId="9">
    <w:abstractNumId w:val="13"/>
  </w:num>
  <w:num w:numId="10">
    <w:abstractNumId w:val="2"/>
  </w:num>
  <w:num w:numId="11">
    <w:abstractNumId w:val="3"/>
  </w:num>
  <w:num w:numId="12">
    <w:abstractNumId w:val="8"/>
  </w:num>
  <w:num w:numId="13">
    <w:abstractNumId w:val="9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7AB4"/>
    <w:rsid w:val="00697079"/>
    <w:rsid w:val="00A87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07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7A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8477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5641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2043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9222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980549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3298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0771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90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76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4524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1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127430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11969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75141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1191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6330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4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1334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9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9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13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8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5454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2585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22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36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170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71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1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479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14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9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9269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778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43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8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501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97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05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6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24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485</Words>
  <Characters>2768</Characters>
  <Application>Microsoft Office Word</Application>
  <DocSecurity>0</DocSecurity>
  <Lines>23</Lines>
  <Paragraphs>6</Paragraphs>
  <ScaleCrop>false</ScaleCrop>
  <Company/>
  <LinksUpToDate>false</LinksUpToDate>
  <CharactersWithSpaces>3247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2010-09-21T15:07:00Z</dcterms:created>
  <dcterms:modified xsi:type="dcterms:W3CDTF">2010-09-21T15:15:00Z</dcterms:modified>
</cp:coreProperties>
</file>